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4213" w:rsidRPr="00B90C7C" w:rsidRDefault="00A34213" w:rsidP="000B1D69">
      <w:pPr>
        <w:rPr>
          <w:rFonts w:ascii="Arial" w:hAnsi="Arial" w:cs="Arial"/>
          <w:b/>
        </w:rPr>
      </w:pPr>
      <w:r w:rsidRPr="00B90C7C">
        <w:rPr>
          <w:rFonts w:ascii="Arial" w:hAnsi="Arial" w:cs="Arial"/>
          <w:b/>
        </w:rPr>
        <w:t xml:space="preserve">           </w:t>
      </w:r>
      <w:r w:rsidR="00FB688D" w:rsidRPr="00B90C7C">
        <w:rPr>
          <w:rFonts w:ascii="Arial" w:hAnsi="Arial" w:cs="Arial"/>
          <w:b/>
        </w:rPr>
        <w:t xml:space="preserve">  </w:t>
      </w:r>
      <w:r w:rsidR="00B90C7C">
        <w:rPr>
          <w:rFonts w:ascii="Arial" w:hAnsi="Arial" w:cs="Arial"/>
          <w:b/>
        </w:rPr>
        <w:t xml:space="preserve">            </w:t>
      </w:r>
      <w:r w:rsidR="00FB688D" w:rsidRPr="00B90C7C">
        <w:rPr>
          <w:rFonts w:ascii="Arial" w:hAnsi="Arial" w:cs="Arial"/>
          <w:b/>
        </w:rPr>
        <w:t xml:space="preserve"> </w:t>
      </w:r>
      <w:r w:rsidR="00937198">
        <w:rPr>
          <w:rFonts w:ascii="Arial" w:hAnsi="Arial" w:cs="Arial"/>
          <w:b/>
        </w:rPr>
        <w:t xml:space="preserve">   </w:t>
      </w:r>
      <w:r w:rsidR="00A84093" w:rsidRPr="00B90C7C">
        <w:rPr>
          <w:rFonts w:ascii="Arial" w:hAnsi="Arial" w:cs="Arial"/>
          <w:b/>
        </w:rPr>
        <w:t xml:space="preserve">A Living Wage or a Citizens Income </w:t>
      </w:r>
      <w:r w:rsidRPr="00B90C7C">
        <w:rPr>
          <w:rFonts w:ascii="Arial" w:hAnsi="Arial" w:cs="Arial"/>
          <w:b/>
        </w:rPr>
        <w:t xml:space="preserve">       </w:t>
      </w:r>
    </w:p>
    <w:p w:rsidR="00A84093" w:rsidRPr="00B90C7C" w:rsidRDefault="00A34213" w:rsidP="000B1D69">
      <w:pPr>
        <w:rPr>
          <w:rFonts w:ascii="Arial" w:hAnsi="Arial" w:cs="Arial"/>
          <w:b/>
        </w:rPr>
      </w:pPr>
      <w:r w:rsidRPr="00B90C7C">
        <w:rPr>
          <w:rFonts w:ascii="Arial" w:hAnsi="Arial" w:cs="Arial"/>
          <w:b/>
        </w:rPr>
        <w:t xml:space="preserve">                              </w:t>
      </w:r>
      <w:r w:rsidR="00FB688D" w:rsidRPr="00B90C7C">
        <w:rPr>
          <w:rFonts w:ascii="Arial" w:hAnsi="Arial" w:cs="Arial"/>
          <w:b/>
        </w:rPr>
        <w:t xml:space="preserve">   </w:t>
      </w:r>
      <w:r w:rsidR="00B90C7C">
        <w:rPr>
          <w:rFonts w:ascii="Arial" w:hAnsi="Arial" w:cs="Arial"/>
          <w:b/>
        </w:rPr>
        <w:t xml:space="preserve">         </w:t>
      </w:r>
      <w:r w:rsidR="00153FB3">
        <w:rPr>
          <w:rFonts w:ascii="Arial" w:hAnsi="Arial" w:cs="Arial"/>
          <w:b/>
        </w:rPr>
        <w:t xml:space="preserve">   </w:t>
      </w:r>
      <w:r w:rsidRPr="00B90C7C">
        <w:rPr>
          <w:rFonts w:ascii="Arial" w:hAnsi="Arial" w:cs="Arial"/>
          <w:b/>
        </w:rPr>
        <w:t>Martin Allen</w:t>
      </w:r>
    </w:p>
    <w:p w:rsidR="00A84093" w:rsidRPr="00B90C7C" w:rsidRDefault="00A84093" w:rsidP="00A84093">
      <w:pPr>
        <w:rPr>
          <w:rFonts w:ascii="Arial" w:hAnsi="Arial" w:cs="Arial"/>
        </w:rPr>
      </w:pPr>
      <w:r w:rsidRPr="00B90C7C">
        <w:rPr>
          <w:rFonts w:ascii="Arial" w:hAnsi="Arial" w:cs="Arial"/>
        </w:rPr>
        <w:t xml:space="preserve">The introduction of a statutory Living Wage – at £7.20 an hour a 50p increase on the old minimum wage – should be a cause for celebration, particularly if it is due to be increased to £9 an hour by 2020. Instead it’s received a cautious welcome because of the huge degree of </w:t>
      </w:r>
      <w:bookmarkStart w:id="0" w:name="_GoBack"/>
      <w:bookmarkEnd w:id="0"/>
      <w:r w:rsidRPr="00B90C7C">
        <w:rPr>
          <w:rFonts w:ascii="Arial" w:hAnsi="Arial" w:cs="Arial"/>
        </w:rPr>
        <w:t>uncertainty about who it will really benefit. Though some estimates show that over 6 million workers are currently paid less it’s possible that only about 1 in 5 of these will gain directly.</w:t>
      </w:r>
    </w:p>
    <w:p w:rsidR="00A84093" w:rsidRPr="00B90C7C" w:rsidRDefault="00A84093" w:rsidP="00A84093">
      <w:pPr>
        <w:rPr>
          <w:rFonts w:ascii="Arial" w:hAnsi="Arial" w:cs="Arial"/>
        </w:rPr>
      </w:pPr>
      <w:r w:rsidRPr="00B90C7C">
        <w:rPr>
          <w:rFonts w:ascii="Arial" w:hAnsi="Arial" w:cs="Arial"/>
        </w:rPr>
        <w:t>Many of those who won’t, belong to the ‘cash in hand’ informal economy, some will become converted to ‘self-employed’ status though continuing to be dependent on their previous ‘employer’ for an income. Others will suffer a cut in hours, even lose their jobs completely, while workers under 25 will not benefit at all. It’s also been calculated that 2 million families could lose up to £1,600 anyway as a result of cuts to tax credits.</w:t>
      </w:r>
    </w:p>
    <w:p w:rsidR="00A84093" w:rsidRPr="00B90C7C" w:rsidRDefault="00A84093" w:rsidP="00A84093">
      <w:pPr>
        <w:rPr>
          <w:rFonts w:ascii="Arial" w:hAnsi="Arial" w:cs="Arial"/>
        </w:rPr>
      </w:pPr>
      <w:r w:rsidRPr="00B90C7C">
        <w:rPr>
          <w:rFonts w:ascii="Arial" w:hAnsi="Arial" w:cs="Arial"/>
        </w:rPr>
        <w:t xml:space="preserve">Some of the most ferocious opposition to the new requirement has come from </w:t>
      </w:r>
      <w:proofErr w:type="gramStart"/>
      <w:r w:rsidRPr="00B90C7C">
        <w:rPr>
          <w:rFonts w:ascii="Arial" w:hAnsi="Arial" w:cs="Arial"/>
        </w:rPr>
        <w:t>employers</w:t>
      </w:r>
      <w:proofErr w:type="gramEnd"/>
      <w:r w:rsidRPr="00B90C7C">
        <w:rPr>
          <w:rFonts w:ascii="Arial" w:hAnsi="Arial" w:cs="Arial"/>
        </w:rPr>
        <w:t xml:space="preserve"> organisations. Though it’s certainly  true that many large firms continue to make ‘super profits’ at the expense of their employees,  to pay big  bonuses to managers and shareholders large dividends, it is also the case that, particularly  in the more labour intensive parts of the service sector, there are layers of small scale operators who are dependent on low pay and an endless supply of overseas labour, to run what are basically hand to mouth businesses with low profit margins, with no desire to invest in workforce training;  but at the time reminding us they are crucial in ‘providing jobs’.</w:t>
      </w:r>
    </w:p>
    <w:p w:rsidR="00A84093" w:rsidRPr="00B90C7C" w:rsidRDefault="00D40D56" w:rsidP="00A84093">
      <w:pPr>
        <w:rPr>
          <w:rFonts w:ascii="Arial" w:hAnsi="Arial" w:cs="Arial"/>
        </w:rPr>
      </w:pPr>
      <w:r w:rsidRPr="00B90C7C">
        <w:rPr>
          <w:rFonts w:ascii="Arial" w:hAnsi="Arial" w:cs="Arial"/>
        </w:rPr>
        <w:t xml:space="preserve">In the care industry, </w:t>
      </w:r>
      <w:r w:rsidR="00A84093" w:rsidRPr="00B90C7C">
        <w:rPr>
          <w:rFonts w:ascii="Arial" w:hAnsi="Arial" w:cs="Arial"/>
        </w:rPr>
        <w:t xml:space="preserve">cash strapped local authorities who are forced to rely on poor quality private sector providers, fear there may be a shortage of places as care firms cut back – it’s estimated that over one in ten care workers should be entitled to an increase in pay. A new government committed to social justice, rather than the current ‘austerity’ would want to invest heavily in social care, put provision under some form of social ownership or even make it part of an expanded NHS – upping skills and establishing </w:t>
      </w:r>
      <w:r w:rsidR="00E169B1" w:rsidRPr="00B90C7C">
        <w:rPr>
          <w:rFonts w:ascii="Arial" w:hAnsi="Arial" w:cs="Arial"/>
        </w:rPr>
        <w:t xml:space="preserve">a </w:t>
      </w:r>
      <w:r w:rsidR="00A84093" w:rsidRPr="00B90C7C">
        <w:rPr>
          <w:rFonts w:ascii="Arial" w:hAnsi="Arial" w:cs="Arial"/>
        </w:rPr>
        <w:t xml:space="preserve">proper career structure. </w:t>
      </w:r>
    </w:p>
    <w:p w:rsidR="00CF693A" w:rsidRPr="00B90C7C" w:rsidRDefault="00A84093" w:rsidP="00A84093">
      <w:pPr>
        <w:rPr>
          <w:rFonts w:ascii="Arial" w:hAnsi="Arial" w:cs="Arial"/>
        </w:rPr>
      </w:pPr>
      <w:r w:rsidRPr="00B90C7C">
        <w:rPr>
          <w:rFonts w:ascii="Arial" w:hAnsi="Arial" w:cs="Arial"/>
        </w:rPr>
        <w:t>But this type of intervention is much more difficult in other sectors – hotel and catering and retail are two –where low and irregular pay predominates and where the downside of further regulation could also be increased unemployment. Of course, employers could be subsidised but there would be no guarantee this would lead to higher pay for employees.  So, is a greatly expanded tax credit system going well beyond anything attempted by Gordon Brown the only alternative?  Rather than depending on employers, this would make the state responsible for mediating the effects of low pay.</w:t>
      </w:r>
      <w:r w:rsidR="00CF693A" w:rsidRPr="00B90C7C">
        <w:rPr>
          <w:rFonts w:ascii="Arial" w:hAnsi="Arial" w:cs="Arial"/>
        </w:rPr>
        <w:t xml:space="preserve"> Certainly subsidised payments for people in work, is a new departure from traditional 20</w:t>
      </w:r>
      <w:r w:rsidR="00CF693A" w:rsidRPr="00B90C7C">
        <w:rPr>
          <w:rFonts w:ascii="Arial" w:hAnsi="Arial" w:cs="Arial"/>
          <w:vertAlign w:val="superscript"/>
        </w:rPr>
        <w:t>th</w:t>
      </w:r>
      <w:r w:rsidR="00CF693A" w:rsidRPr="00B90C7C">
        <w:rPr>
          <w:rFonts w:ascii="Arial" w:hAnsi="Arial" w:cs="Arial"/>
        </w:rPr>
        <w:t xml:space="preserve"> century ideas about welfare where many of these payments were considered to provide a safety net for those in the latter category, while they moved back into the former.  </w:t>
      </w:r>
    </w:p>
    <w:p w:rsidR="00532563" w:rsidRPr="00B90C7C" w:rsidRDefault="00A84093" w:rsidP="00A84093">
      <w:pPr>
        <w:rPr>
          <w:rFonts w:ascii="Arial" w:hAnsi="Arial" w:cs="Arial"/>
        </w:rPr>
      </w:pPr>
      <w:r w:rsidRPr="00B90C7C">
        <w:rPr>
          <w:rFonts w:ascii="Arial" w:hAnsi="Arial" w:cs="Arial"/>
        </w:rPr>
        <w:t xml:space="preserve">A more radical </w:t>
      </w:r>
      <w:r w:rsidR="00532563" w:rsidRPr="00B90C7C">
        <w:rPr>
          <w:rFonts w:ascii="Arial" w:hAnsi="Arial" w:cs="Arial"/>
        </w:rPr>
        <w:t>approach</w:t>
      </w:r>
      <w:r w:rsidRPr="00B90C7C">
        <w:rPr>
          <w:rFonts w:ascii="Arial" w:hAnsi="Arial" w:cs="Arial"/>
        </w:rPr>
        <w:t xml:space="preserve"> would be to give serious consideration to a basic ‘</w:t>
      </w:r>
      <w:r w:rsidR="00532563" w:rsidRPr="00B90C7C">
        <w:rPr>
          <w:rFonts w:ascii="Arial" w:hAnsi="Arial" w:cs="Arial"/>
        </w:rPr>
        <w:t>citizens</w:t>
      </w:r>
      <w:r w:rsidRPr="00B90C7C">
        <w:rPr>
          <w:rFonts w:ascii="Arial" w:hAnsi="Arial" w:cs="Arial"/>
        </w:rPr>
        <w:t xml:space="preserve"> incom</w:t>
      </w:r>
      <w:r w:rsidR="00532563" w:rsidRPr="00B90C7C">
        <w:rPr>
          <w:rFonts w:ascii="Arial" w:hAnsi="Arial" w:cs="Arial"/>
        </w:rPr>
        <w:t>e’ for everybody regardless of any income received from work. D</w:t>
      </w:r>
      <w:r w:rsidRPr="00B90C7C">
        <w:rPr>
          <w:rFonts w:ascii="Arial" w:hAnsi="Arial" w:cs="Arial"/>
        </w:rPr>
        <w:t xml:space="preserve">iscussion about alternative sources of income will have to become integral to debate about the long term impact </w:t>
      </w:r>
      <w:r w:rsidR="00CF693A" w:rsidRPr="00B90C7C">
        <w:rPr>
          <w:rFonts w:ascii="Arial" w:hAnsi="Arial" w:cs="Arial"/>
        </w:rPr>
        <w:t>of automation</w:t>
      </w:r>
      <w:r w:rsidRPr="00B90C7C">
        <w:rPr>
          <w:rFonts w:ascii="Arial" w:hAnsi="Arial" w:cs="Arial"/>
        </w:rPr>
        <w:t xml:space="preserve"> and artificial intelligence on the future of work. Certainly as robots become less and less expensive, low paid and relatively routine jobs across the service sector could quickly be eliminated.</w:t>
      </w:r>
      <w:r w:rsidR="00CE1ACC" w:rsidRPr="00B90C7C">
        <w:rPr>
          <w:rFonts w:ascii="Arial" w:hAnsi="Arial" w:cs="Arial"/>
        </w:rPr>
        <w:t xml:space="preserve"> Whereas the first round of computer technology lead to the ‘deskilling’ of much traditional office work, new developments </w:t>
      </w:r>
      <w:r w:rsidR="00A34213" w:rsidRPr="00B90C7C">
        <w:rPr>
          <w:rFonts w:ascii="Arial" w:hAnsi="Arial" w:cs="Arial"/>
        </w:rPr>
        <w:t>like artificial i</w:t>
      </w:r>
      <w:r w:rsidR="00CE1ACC" w:rsidRPr="00B90C7C">
        <w:rPr>
          <w:rFonts w:ascii="Arial" w:hAnsi="Arial" w:cs="Arial"/>
        </w:rPr>
        <w:t xml:space="preserve">ntelligence </w:t>
      </w:r>
      <w:r w:rsidR="00A34213" w:rsidRPr="00B90C7C">
        <w:rPr>
          <w:rFonts w:ascii="Arial" w:hAnsi="Arial" w:cs="Arial"/>
        </w:rPr>
        <w:t xml:space="preserve">(AI) </w:t>
      </w:r>
      <w:r w:rsidR="00CE1ACC" w:rsidRPr="00B90C7C">
        <w:rPr>
          <w:rFonts w:ascii="Arial" w:hAnsi="Arial" w:cs="Arial"/>
        </w:rPr>
        <w:t xml:space="preserve">and robotics </w:t>
      </w:r>
      <w:r w:rsidR="00CE1ACC" w:rsidRPr="00B90C7C">
        <w:rPr>
          <w:rFonts w:ascii="Arial" w:hAnsi="Arial" w:cs="Arial"/>
        </w:rPr>
        <w:lastRenderedPageBreak/>
        <w:t xml:space="preserve">threatens to eliminate it. </w:t>
      </w:r>
      <w:r w:rsidRPr="00B90C7C">
        <w:rPr>
          <w:rFonts w:ascii="Arial" w:hAnsi="Arial" w:cs="Arial"/>
        </w:rPr>
        <w:t>But</w:t>
      </w:r>
      <w:r w:rsidR="00532563" w:rsidRPr="00B90C7C">
        <w:rPr>
          <w:rFonts w:ascii="Arial" w:hAnsi="Arial" w:cs="Arial"/>
        </w:rPr>
        <w:t xml:space="preserve">, it is </w:t>
      </w:r>
      <w:r w:rsidR="00CE1ACC" w:rsidRPr="00B90C7C">
        <w:rPr>
          <w:rFonts w:ascii="Arial" w:hAnsi="Arial" w:cs="Arial"/>
        </w:rPr>
        <w:t xml:space="preserve">also </w:t>
      </w:r>
      <w:r w:rsidR="00532563" w:rsidRPr="00B90C7C">
        <w:rPr>
          <w:rFonts w:ascii="Arial" w:hAnsi="Arial" w:cs="Arial"/>
        </w:rPr>
        <w:t>likely that</w:t>
      </w:r>
      <w:r w:rsidRPr="00B90C7C">
        <w:rPr>
          <w:rFonts w:ascii="Arial" w:hAnsi="Arial" w:cs="Arial"/>
        </w:rPr>
        <w:t xml:space="preserve"> many skilled, profe</w:t>
      </w:r>
      <w:r w:rsidR="00532563" w:rsidRPr="00B90C7C">
        <w:rPr>
          <w:rFonts w:ascii="Arial" w:hAnsi="Arial" w:cs="Arial"/>
        </w:rPr>
        <w:t xml:space="preserve">ssional and managerial jobs will disappear </w:t>
      </w:r>
      <w:r w:rsidRPr="00B90C7C">
        <w:rPr>
          <w:rFonts w:ascii="Arial" w:hAnsi="Arial" w:cs="Arial"/>
        </w:rPr>
        <w:t>in the ‘race against the machine’</w:t>
      </w:r>
      <w:r w:rsidR="00B90C7C" w:rsidRPr="00B90C7C">
        <w:rPr>
          <w:rFonts w:ascii="Arial" w:hAnsi="Arial" w:cs="Arial"/>
        </w:rPr>
        <w:t xml:space="preserve"> – though this will be a slower process.</w:t>
      </w:r>
      <w:r w:rsidRPr="00B90C7C">
        <w:rPr>
          <w:rFonts w:ascii="Arial" w:hAnsi="Arial" w:cs="Arial"/>
        </w:rPr>
        <w:t xml:space="preserve"> </w:t>
      </w:r>
    </w:p>
    <w:p w:rsidR="00A76846" w:rsidRPr="00B90C7C" w:rsidRDefault="00D40D56" w:rsidP="00A84093">
      <w:pPr>
        <w:rPr>
          <w:rFonts w:ascii="Arial" w:hAnsi="Arial" w:cs="Arial"/>
        </w:rPr>
      </w:pPr>
      <w:r w:rsidRPr="00B90C7C">
        <w:rPr>
          <w:rFonts w:ascii="Arial" w:hAnsi="Arial" w:cs="Arial"/>
        </w:rPr>
        <w:t xml:space="preserve">Discussion about </w:t>
      </w:r>
      <w:r w:rsidR="006572DF" w:rsidRPr="00B90C7C">
        <w:rPr>
          <w:rFonts w:ascii="Arial" w:hAnsi="Arial" w:cs="Arial"/>
        </w:rPr>
        <w:t>a citizens</w:t>
      </w:r>
      <w:r w:rsidRPr="00B90C7C">
        <w:rPr>
          <w:rFonts w:ascii="Arial" w:hAnsi="Arial" w:cs="Arial"/>
        </w:rPr>
        <w:t xml:space="preserve"> income has been part of a </w:t>
      </w:r>
      <w:r w:rsidR="00B90C7C">
        <w:rPr>
          <w:rFonts w:ascii="Arial" w:hAnsi="Arial" w:cs="Arial"/>
        </w:rPr>
        <w:t xml:space="preserve">much </w:t>
      </w:r>
      <w:r w:rsidRPr="00B90C7C">
        <w:rPr>
          <w:rFonts w:ascii="Arial" w:hAnsi="Arial" w:cs="Arial"/>
        </w:rPr>
        <w:t xml:space="preserve">wider debate </w:t>
      </w:r>
      <w:r w:rsidR="00532563" w:rsidRPr="00B90C7C">
        <w:rPr>
          <w:rFonts w:ascii="Arial" w:hAnsi="Arial" w:cs="Arial"/>
        </w:rPr>
        <w:t>about the future of work amongst greens</w:t>
      </w:r>
      <w:r w:rsidR="00B90C7C">
        <w:rPr>
          <w:rFonts w:ascii="Arial" w:hAnsi="Arial" w:cs="Arial"/>
        </w:rPr>
        <w:t>. I</w:t>
      </w:r>
      <w:r w:rsidRPr="00B90C7C">
        <w:rPr>
          <w:rFonts w:ascii="Arial" w:hAnsi="Arial" w:cs="Arial"/>
        </w:rPr>
        <w:t>t rarely finds its way into Labour Party or trade union circles however</w:t>
      </w:r>
      <w:r w:rsidR="00E169B1" w:rsidRPr="00B90C7C">
        <w:rPr>
          <w:rFonts w:ascii="Arial" w:hAnsi="Arial" w:cs="Arial"/>
        </w:rPr>
        <w:t>.</w:t>
      </w:r>
      <w:r w:rsidR="00CF693A" w:rsidRPr="00B90C7C">
        <w:rPr>
          <w:rFonts w:ascii="Arial" w:hAnsi="Arial" w:cs="Arial"/>
        </w:rPr>
        <w:t xml:space="preserve"> </w:t>
      </w:r>
      <w:r w:rsidR="00CE1ACC" w:rsidRPr="00B90C7C">
        <w:rPr>
          <w:rFonts w:ascii="Arial" w:hAnsi="Arial" w:cs="Arial"/>
        </w:rPr>
        <w:t xml:space="preserve">Many on the Labour </w:t>
      </w:r>
      <w:r w:rsidR="005A38E5" w:rsidRPr="00B90C7C">
        <w:rPr>
          <w:rFonts w:ascii="Arial" w:hAnsi="Arial" w:cs="Arial"/>
        </w:rPr>
        <w:t xml:space="preserve">Left </w:t>
      </w:r>
      <w:r w:rsidR="00CE1ACC" w:rsidRPr="00B90C7C">
        <w:rPr>
          <w:rFonts w:ascii="Arial" w:hAnsi="Arial" w:cs="Arial"/>
        </w:rPr>
        <w:t>continue</w:t>
      </w:r>
      <w:r w:rsidRPr="00B90C7C">
        <w:rPr>
          <w:rFonts w:ascii="Arial" w:hAnsi="Arial" w:cs="Arial"/>
        </w:rPr>
        <w:t xml:space="preserve"> </w:t>
      </w:r>
      <w:r w:rsidR="001309F3" w:rsidRPr="00B90C7C">
        <w:rPr>
          <w:rFonts w:ascii="Arial" w:hAnsi="Arial" w:cs="Arial"/>
        </w:rPr>
        <w:t xml:space="preserve">to </w:t>
      </w:r>
      <w:r w:rsidR="005A38E5" w:rsidRPr="00B90C7C">
        <w:rPr>
          <w:rFonts w:ascii="Arial" w:hAnsi="Arial" w:cs="Arial"/>
        </w:rPr>
        <w:t xml:space="preserve">rely on traditional macro interventionist policies centred around </w:t>
      </w:r>
      <w:r w:rsidRPr="00B90C7C">
        <w:rPr>
          <w:rFonts w:ascii="Arial" w:hAnsi="Arial" w:cs="Arial"/>
        </w:rPr>
        <w:t>new</w:t>
      </w:r>
      <w:r w:rsidR="006572DF" w:rsidRPr="00B90C7C">
        <w:rPr>
          <w:rFonts w:ascii="Arial" w:hAnsi="Arial" w:cs="Arial"/>
        </w:rPr>
        <w:t xml:space="preserve"> investment, par</w:t>
      </w:r>
      <w:r w:rsidR="00CE1ACC" w:rsidRPr="00B90C7C">
        <w:rPr>
          <w:rFonts w:ascii="Arial" w:hAnsi="Arial" w:cs="Arial"/>
        </w:rPr>
        <w:t>t</w:t>
      </w:r>
      <w:r w:rsidR="00831ED1" w:rsidRPr="00B90C7C">
        <w:rPr>
          <w:rFonts w:ascii="Arial" w:hAnsi="Arial" w:cs="Arial"/>
        </w:rPr>
        <w:t>icularly in the public sector for</w:t>
      </w:r>
      <w:r w:rsidR="00CE1ACC" w:rsidRPr="00B90C7C">
        <w:rPr>
          <w:rFonts w:ascii="Arial" w:hAnsi="Arial" w:cs="Arial"/>
        </w:rPr>
        <w:t xml:space="preserve"> rebuilding the economy. </w:t>
      </w:r>
      <w:r w:rsidR="006572DF" w:rsidRPr="00B90C7C">
        <w:rPr>
          <w:rFonts w:ascii="Arial" w:hAnsi="Arial" w:cs="Arial"/>
        </w:rPr>
        <w:t xml:space="preserve">These are traditional Keynesian policies which along with a programme of limited nationalisation formed the basis of the Bennite ‘Alternative Economic Strategy’ of the 1980s. </w:t>
      </w:r>
      <w:r w:rsidR="001309F3" w:rsidRPr="00B90C7C">
        <w:rPr>
          <w:rFonts w:ascii="Arial" w:hAnsi="Arial" w:cs="Arial"/>
        </w:rPr>
        <w:t>While t</w:t>
      </w:r>
      <w:r w:rsidR="006572DF" w:rsidRPr="00B90C7C">
        <w:rPr>
          <w:rFonts w:ascii="Arial" w:hAnsi="Arial" w:cs="Arial"/>
        </w:rPr>
        <w:t xml:space="preserve">hese can </w:t>
      </w:r>
      <w:r w:rsidR="001309F3" w:rsidRPr="00B90C7C">
        <w:rPr>
          <w:rFonts w:ascii="Arial" w:hAnsi="Arial" w:cs="Arial"/>
        </w:rPr>
        <w:t xml:space="preserve">still </w:t>
      </w:r>
      <w:r w:rsidR="006572DF" w:rsidRPr="00B90C7C">
        <w:rPr>
          <w:rFonts w:ascii="Arial" w:hAnsi="Arial" w:cs="Arial"/>
        </w:rPr>
        <w:t>serve as a rallying cry against</w:t>
      </w:r>
      <w:r w:rsidR="005A38E5" w:rsidRPr="00B90C7C">
        <w:rPr>
          <w:rFonts w:ascii="Arial" w:hAnsi="Arial" w:cs="Arial"/>
        </w:rPr>
        <w:t xml:space="preserve"> austerity, it is questionable if they now </w:t>
      </w:r>
      <w:r w:rsidR="00CE1ACC" w:rsidRPr="00B90C7C">
        <w:rPr>
          <w:rFonts w:ascii="Arial" w:hAnsi="Arial" w:cs="Arial"/>
        </w:rPr>
        <w:t xml:space="preserve">provide a </w:t>
      </w:r>
      <w:r w:rsidR="006572DF" w:rsidRPr="00B90C7C">
        <w:rPr>
          <w:rFonts w:ascii="Arial" w:hAnsi="Arial" w:cs="Arial"/>
        </w:rPr>
        <w:t>lo</w:t>
      </w:r>
      <w:r w:rsidR="00CE1ACC" w:rsidRPr="00B90C7C">
        <w:rPr>
          <w:rFonts w:ascii="Arial" w:hAnsi="Arial" w:cs="Arial"/>
        </w:rPr>
        <w:t xml:space="preserve">nger term alternative. As indicated </w:t>
      </w:r>
      <w:r w:rsidR="006572DF" w:rsidRPr="00B90C7C">
        <w:rPr>
          <w:rFonts w:ascii="Arial" w:hAnsi="Arial" w:cs="Arial"/>
        </w:rPr>
        <w:t>above, new</w:t>
      </w:r>
      <w:r w:rsidR="001309F3" w:rsidRPr="00B90C7C">
        <w:rPr>
          <w:rFonts w:ascii="Arial" w:hAnsi="Arial" w:cs="Arial"/>
        </w:rPr>
        <w:t xml:space="preserve"> </w:t>
      </w:r>
      <w:r w:rsidR="006572DF" w:rsidRPr="00B90C7C">
        <w:rPr>
          <w:rFonts w:ascii="Arial" w:hAnsi="Arial" w:cs="Arial"/>
        </w:rPr>
        <w:t>‘high tech’</w:t>
      </w:r>
      <w:r w:rsidR="001309F3" w:rsidRPr="00B90C7C">
        <w:rPr>
          <w:rFonts w:ascii="Arial" w:hAnsi="Arial" w:cs="Arial"/>
        </w:rPr>
        <w:t xml:space="preserve"> investment will certainly lead to i</w:t>
      </w:r>
      <w:r w:rsidR="00CE1ACC" w:rsidRPr="00B90C7C">
        <w:rPr>
          <w:rFonts w:ascii="Arial" w:hAnsi="Arial" w:cs="Arial"/>
        </w:rPr>
        <w:t>ncreased productivity, but it could j</w:t>
      </w:r>
      <w:r w:rsidR="001309F3" w:rsidRPr="00B90C7C">
        <w:rPr>
          <w:rFonts w:ascii="Arial" w:hAnsi="Arial" w:cs="Arial"/>
        </w:rPr>
        <w:t>ust as likely lead to a ‘jobless recovery’</w:t>
      </w:r>
      <w:r w:rsidR="00497D91" w:rsidRPr="00B90C7C">
        <w:rPr>
          <w:rFonts w:ascii="Arial" w:hAnsi="Arial" w:cs="Arial"/>
        </w:rPr>
        <w:t>.</w:t>
      </w:r>
      <w:r w:rsidR="001309F3" w:rsidRPr="00B90C7C">
        <w:rPr>
          <w:rFonts w:ascii="Arial" w:hAnsi="Arial" w:cs="Arial"/>
        </w:rPr>
        <w:t xml:space="preserve"> </w:t>
      </w:r>
    </w:p>
    <w:p w:rsidR="00957403" w:rsidRPr="00B90C7C" w:rsidRDefault="00957403" w:rsidP="00A84093">
      <w:pPr>
        <w:rPr>
          <w:rFonts w:ascii="Arial" w:hAnsi="Arial" w:cs="Arial"/>
        </w:rPr>
      </w:pPr>
      <w:r w:rsidRPr="00B90C7C">
        <w:rPr>
          <w:rFonts w:ascii="Arial" w:hAnsi="Arial" w:cs="Arial"/>
        </w:rPr>
        <w:t xml:space="preserve">There </w:t>
      </w:r>
      <w:r w:rsidR="0012131B" w:rsidRPr="00B90C7C">
        <w:rPr>
          <w:rFonts w:ascii="Arial" w:hAnsi="Arial" w:cs="Arial"/>
        </w:rPr>
        <w:t xml:space="preserve">are </w:t>
      </w:r>
      <w:r w:rsidRPr="00B90C7C">
        <w:rPr>
          <w:rFonts w:ascii="Arial" w:hAnsi="Arial" w:cs="Arial"/>
        </w:rPr>
        <w:t xml:space="preserve">still </w:t>
      </w:r>
      <w:r w:rsidR="00E169B1" w:rsidRPr="00B90C7C">
        <w:rPr>
          <w:rFonts w:ascii="Arial" w:hAnsi="Arial" w:cs="Arial"/>
        </w:rPr>
        <w:t>many issues</w:t>
      </w:r>
      <w:r w:rsidRPr="00B90C7C">
        <w:rPr>
          <w:rFonts w:ascii="Arial" w:hAnsi="Arial" w:cs="Arial"/>
        </w:rPr>
        <w:t xml:space="preserve"> about a </w:t>
      </w:r>
      <w:proofErr w:type="gramStart"/>
      <w:r w:rsidRPr="00B90C7C">
        <w:rPr>
          <w:rFonts w:ascii="Arial" w:hAnsi="Arial" w:cs="Arial"/>
        </w:rPr>
        <w:t>citizens</w:t>
      </w:r>
      <w:proofErr w:type="gramEnd"/>
      <w:r w:rsidRPr="00B90C7C">
        <w:rPr>
          <w:rFonts w:ascii="Arial" w:hAnsi="Arial" w:cs="Arial"/>
        </w:rPr>
        <w:t xml:space="preserve"> income.</w:t>
      </w:r>
      <w:r w:rsidR="0012131B" w:rsidRPr="00B90C7C">
        <w:rPr>
          <w:rFonts w:ascii="Arial" w:hAnsi="Arial" w:cs="Arial"/>
        </w:rPr>
        <w:t xml:space="preserve"> For example:</w:t>
      </w:r>
      <w:r w:rsidRPr="00B90C7C">
        <w:rPr>
          <w:rFonts w:ascii="Arial" w:hAnsi="Arial" w:cs="Arial"/>
        </w:rPr>
        <w:t xml:space="preserve">  </w:t>
      </w:r>
    </w:p>
    <w:p w:rsidR="0012131B" w:rsidRPr="00B90C7C" w:rsidRDefault="0012131B" w:rsidP="0012131B">
      <w:pPr>
        <w:numPr>
          <w:ilvl w:val="0"/>
          <w:numId w:val="1"/>
        </w:numPr>
        <w:rPr>
          <w:rFonts w:ascii="Arial" w:hAnsi="Arial" w:cs="Arial"/>
        </w:rPr>
      </w:pPr>
      <w:r w:rsidRPr="00B90C7C">
        <w:rPr>
          <w:rFonts w:ascii="Arial" w:hAnsi="Arial" w:cs="Arial"/>
        </w:rPr>
        <w:t xml:space="preserve">How much should it be? </w:t>
      </w:r>
    </w:p>
    <w:p w:rsidR="0012131B" w:rsidRPr="00B90C7C" w:rsidRDefault="00CF693A" w:rsidP="0012131B">
      <w:pPr>
        <w:numPr>
          <w:ilvl w:val="0"/>
          <w:numId w:val="1"/>
        </w:numPr>
        <w:rPr>
          <w:rFonts w:ascii="Arial" w:hAnsi="Arial" w:cs="Arial"/>
        </w:rPr>
      </w:pPr>
      <w:r w:rsidRPr="00B90C7C">
        <w:rPr>
          <w:rFonts w:ascii="Arial" w:hAnsi="Arial" w:cs="Arial"/>
        </w:rPr>
        <w:t>Unlike 20</w:t>
      </w:r>
      <w:r w:rsidRPr="00B90C7C">
        <w:rPr>
          <w:rFonts w:ascii="Arial" w:hAnsi="Arial" w:cs="Arial"/>
          <w:vertAlign w:val="superscript"/>
        </w:rPr>
        <w:t>th</w:t>
      </w:r>
      <w:r w:rsidRPr="00B90C7C">
        <w:rPr>
          <w:rFonts w:ascii="Arial" w:hAnsi="Arial" w:cs="Arial"/>
        </w:rPr>
        <w:t xml:space="preserve"> century welfare payments were paid for out of increased taxation revenue as everybody got better off, a </w:t>
      </w:r>
      <w:proofErr w:type="gramStart"/>
      <w:r w:rsidRPr="00B90C7C">
        <w:rPr>
          <w:rFonts w:ascii="Arial" w:hAnsi="Arial" w:cs="Arial"/>
        </w:rPr>
        <w:t>c</w:t>
      </w:r>
      <w:r w:rsidR="00E169B1" w:rsidRPr="00B90C7C">
        <w:rPr>
          <w:rFonts w:ascii="Arial" w:hAnsi="Arial" w:cs="Arial"/>
        </w:rPr>
        <w:t>itizens</w:t>
      </w:r>
      <w:proofErr w:type="gramEnd"/>
      <w:r w:rsidR="00E169B1" w:rsidRPr="00B90C7C">
        <w:rPr>
          <w:rFonts w:ascii="Arial" w:hAnsi="Arial" w:cs="Arial"/>
        </w:rPr>
        <w:t xml:space="preserve"> income will need to be paid for by a </w:t>
      </w:r>
      <w:r w:rsidR="0012131B" w:rsidRPr="00B90C7C">
        <w:rPr>
          <w:rFonts w:ascii="Arial" w:hAnsi="Arial" w:cs="Arial"/>
        </w:rPr>
        <w:t>redistribution policy</w:t>
      </w:r>
      <w:r w:rsidR="000B1D69" w:rsidRPr="00B90C7C">
        <w:rPr>
          <w:rFonts w:ascii="Arial" w:hAnsi="Arial" w:cs="Arial"/>
        </w:rPr>
        <w:t>:</w:t>
      </w:r>
      <w:r w:rsidR="00E169B1" w:rsidRPr="00B90C7C">
        <w:rPr>
          <w:rFonts w:ascii="Arial" w:hAnsi="Arial" w:cs="Arial"/>
        </w:rPr>
        <w:t xml:space="preserve"> but what form should this </w:t>
      </w:r>
      <w:r w:rsidR="0012131B" w:rsidRPr="00B90C7C">
        <w:rPr>
          <w:rFonts w:ascii="Arial" w:hAnsi="Arial" w:cs="Arial"/>
        </w:rPr>
        <w:t>take?</w:t>
      </w:r>
    </w:p>
    <w:p w:rsidR="0012131B" w:rsidRPr="00B90C7C" w:rsidRDefault="0012131B" w:rsidP="0012131B">
      <w:pPr>
        <w:numPr>
          <w:ilvl w:val="0"/>
          <w:numId w:val="1"/>
        </w:numPr>
        <w:rPr>
          <w:rFonts w:ascii="Arial" w:hAnsi="Arial" w:cs="Arial"/>
        </w:rPr>
      </w:pPr>
      <w:r w:rsidRPr="00B90C7C">
        <w:rPr>
          <w:rFonts w:ascii="Arial" w:hAnsi="Arial" w:cs="Arial"/>
        </w:rPr>
        <w:t xml:space="preserve">Should there be any social obligations attached to a </w:t>
      </w:r>
      <w:proofErr w:type="gramStart"/>
      <w:r w:rsidRPr="00B90C7C">
        <w:rPr>
          <w:rFonts w:ascii="Arial" w:hAnsi="Arial" w:cs="Arial"/>
        </w:rPr>
        <w:t>citizens</w:t>
      </w:r>
      <w:proofErr w:type="gramEnd"/>
      <w:r w:rsidRPr="00B90C7C">
        <w:rPr>
          <w:rFonts w:ascii="Arial" w:hAnsi="Arial" w:cs="Arial"/>
        </w:rPr>
        <w:t xml:space="preserve"> income?</w:t>
      </w:r>
      <w:r w:rsidR="00B90C7C">
        <w:rPr>
          <w:rFonts w:ascii="Arial" w:hAnsi="Arial" w:cs="Arial"/>
        </w:rPr>
        <w:t xml:space="preserve">  (O</w:t>
      </w:r>
      <w:r w:rsidR="000B1D69" w:rsidRPr="00B90C7C">
        <w:rPr>
          <w:rFonts w:ascii="Arial" w:hAnsi="Arial" w:cs="Arial"/>
        </w:rPr>
        <w:t>r should people have ‘the right to be idle’?)</w:t>
      </w:r>
    </w:p>
    <w:p w:rsidR="0012131B" w:rsidRPr="00B90C7C" w:rsidRDefault="00E169B1" w:rsidP="0012131B">
      <w:pPr>
        <w:rPr>
          <w:rFonts w:ascii="Arial" w:hAnsi="Arial" w:cs="Arial"/>
        </w:rPr>
      </w:pPr>
      <w:r w:rsidRPr="00B90C7C">
        <w:rPr>
          <w:rFonts w:ascii="Arial" w:hAnsi="Arial" w:cs="Arial"/>
        </w:rPr>
        <w:t>There are also issues about the future of automation. For example:</w:t>
      </w:r>
    </w:p>
    <w:p w:rsidR="00B90C7C" w:rsidRPr="00B90C7C" w:rsidRDefault="000B1D69" w:rsidP="009703C4">
      <w:pPr>
        <w:numPr>
          <w:ilvl w:val="0"/>
          <w:numId w:val="3"/>
        </w:numPr>
        <w:rPr>
          <w:rFonts w:ascii="Arial" w:hAnsi="Arial" w:cs="Arial"/>
        </w:rPr>
      </w:pPr>
      <w:r w:rsidRPr="00B90C7C">
        <w:rPr>
          <w:rFonts w:ascii="Arial" w:hAnsi="Arial" w:cs="Arial"/>
        </w:rPr>
        <w:t xml:space="preserve">Should we continue to oppose </w:t>
      </w:r>
      <w:r w:rsidRPr="00B90C7C">
        <w:rPr>
          <w:rFonts w:ascii="Arial" w:hAnsi="Arial" w:cs="Arial"/>
          <w:i/>
        </w:rPr>
        <w:t xml:space="preserve">all </w:t>
      </w:r>
      <w:r w:rsidRPr="00B90C7C">
        <w:rPr>
          <w:rFonts w:ascii="Arial" w:hAnsi="Arial" w:cs="Arial"/>
        </w:rPr>
        <w:t>job losses?</w:t>
      </w:r>
      <w:r w:rsidR="00B90C7C" w:rsidRPr="00B90C7C">
        <w:rPr>
          <w:rFonts w:ascii="Arial" w:hAnsi="Arial" w:cs="Arial"/>
        </w:rPr>
        <w:t xml:space="preserve"> (Or just demand ‘full automation’)  </w:t>
      </w:r>
    </w:p>
    <w:p w:rsidR="005A38E5" w:rsidRPr="00B90C7C" w:rsidRDefault="005A38E5" w:rsidP="009703C4">
      <w:pPr>
        <w:numPr>
          <w:ilvl w:val="0"/>
          <w:numId w:val="3"/>
        </w:numPr>
        <w:rPr>
          <w:rFonts w:ascii="Arial" w:hAnsi="Arial" w:cs="Arial"/>
        </w:rPr>
      </w:pPr>
      <w:r w:rsidRPr="00B90C7C">
        <w:rPr>
          <w:rFonts w:ascii="Arial" w:hAnsi="Arial" w:cs="Arial"/>
        </w:rPr>
        <w:t>If so should these be combined with demands for a reduction in the working week?</w:t>
      </w:r>
    </w:p>
    <w:p w:rsidR="00837ED7" w:rsidRPr="00B90C7C" w:rsidRDefault="00837ED7" w:rsidP="00F617D2">
      <w:pPr>
        <w:numPr>
          <w:ilvl w:val="0"/>
          <w:numId w:val="2"/>
        </w:numPr>
        <w:rPr>
          <w:rFonts w:ascii="Arial" w:hAnsi="Arial" w:cs="Arial"/>
        </w:rPr>
      </w:pPr>
      <w:r w:rsidRPr="00B90C7C">
        <w:rPr>
          <w:rFonts w:ascii="Arial" w:hAnsi="Arial" w:cs="Arial"/>
        </w:rPr>
        <w:t xml:space="preserve">Should there be a ‘managed approach’ to the introduction </w:t>
      </w:r>
      <w:r w:rsidR="007E40F7" w:rsidRPr="00B90C7C">
        <w:rPr>
          <w:rFonts w:ascii="Arial" w:hAnsi="Arial" w:cs="Arial"/>
        </w:rPr>
        <w:t>involving state intervention</w:t>
      </w:r>
      <w:r w:rsidRPr="00B90C7C">
        <w:rPr>
          <w:rFonts w:ascii="Arial" w:hAnsi="Arial" w:cs="Arial"/>
        </w:rPr>
        <w:t xml:space="preserve">? </w:t>
      </w:r>
      <w:r w:rsidR="005A38E5" w:rsidRPr="00B90C7C">
        <w:rPr>
          <w:rFonts w:ascii="Arial" w:hAnsi="Arial" w:cs="Arial"/>
        </w:rPr>
        <w:t xml:space="preserve"> How can unions be involved in this?</w:t>
      </w:r>
      <w:r w:rsidR="007E40F7" w:rsidRPr="00B90C7C">
        <w:rPr>
          <w:rFonts w:ascii="Arial" w:hAnsi="Arial" w:cs="Arial"/>
        </w:rPr>
        <w:t xml:space="preserve"> </w:t>
      </w: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B90C7C" w:rsidRDefault="00B90C7C" w:rsidP="00A84093">
      <w:pPr>
        <w:rPr>
          <w:rFonts w:ascii="Arial" w:hAnsi="Arial" w:cs="Arial"/>
          <w:sz w:val="24"/>
          <w:szCs w:val="24"/>
        </w:rPr>
      </w:pPr>
    </w:p>
    <w:p w:rsidR="00957403" w:rsidRPr="00706CFD" w:rsidRDefault="00706CFD" w:rsidP="00A84093">
      <w:pPr>
        <w:rPr>
          <w:rFonts w:ascii="Arial" w:hAnsi="Arial" w:cs="Arial"/>
          <w:b/>
          <w:sz w:val="24"/>
          <w:szCs w:val="24"/>
        </w:rPr>
      </w:pPr>
      <w:r w:rsidRPr="00706CFD">
        <w:rPr>
          <w:rFonts w:ascii="Arial" w:hAnsi="Arial" w:cs="Arial"/>
          <w:b/>
          <w:sz w:val="24"/>
          <w:szCs w:val="24"/>
        </w:rPr>
        <w:lastRenderedPageBreak/>
        <w:t>Further Reading</w:t>
      </w:r>
    </w:p>
    <w:p w:rsidR="00706CFD" w:rsidRPr="00706CFD" w:rsidRDefault="00706CFD" w:rsidP="00A84093">
      <w:pPr>
        <w:rPr>
          <w:rFonts w:ascii="Arial" w:hAnsi="Arial" w:cs="Arial"/>
          <w:b/>
          <w:sz w:val="24"/>
          <w:szCs w:val="24"/>
        </w:rPr>
      </w:pPr>
      <w:r w:rsidRPr="00706CFD">
        <w:rPr>
          <w:rFonts w:ascii="Arial" w:hAnsi="Arial" w:cs="Arial"/>
          <w:b/>
          <w:sz w:val="24"/>
          <w:szCs w:val="24"/>
        </w:rPr>
        <w:t>Downloads</w:t>
      </w:r>
    </w:p>
    <w:p w:rsidR="00706CFD" w:rsidRPr="00706CFD" w:rsidRDefault="00706CFD" w:rsidP="00A84093">
      <w:pPr>
        <w:rPr>
          <w:rFonts w:ascii="Arial" w:hAnsi="Arial" w:cs="Arial"/>
          <w:i/>
          <w:sz w:val="24"/>
          <w:szCs w:val="24"/>
        </w:rPr>
      </w:pPr>
      <w:r>
        <w:rPr>
          <w:rFonts w:ascii="Arial" w:hAnsi="Arial" w:cs="Arial"/>
          <w:sz w:val="24"/>
          <w:szCs w:val="24"/>
        </w:rPr>
        <w:t xml:space="preserve">Carl Frey and Michael Osborne:  </w:t>
      </w:r>
      <w:r w:rsidRPr="00706CFD">
        <w:rPr>
          <w:rFonts w:ascii="Arial" w:hAnsi="Arial" w:cs="Arial"/>
          <w:i/>
          <w:sz w:val="24"/>
          <w:szCs w:val="24"/>
        </w:rPr>
        <w:t>The Future of Employment: How susceptible are jobs to computerisation?</w:t>
      </w:r>
    </w:p>
    <w:p w:rsidR="00706CFD" w:rsidRDefault="00937198" w:rsidP="00A84093">
      <w:pPr>
        <w:rPr>
          <w:rFonts w:ascii="Arial" w:hAnsi="Arial" w:cs="Arial"/>
          <w:sz w:val="24"/>
          <w:szCs w:val="24"/>
        </w:rPr>
      </w:pPr>
      <w:hyperlink r:id="rId5" w:history="1">
        <w:r w:rsidR="00706CFD" w:rsidRPr="00FD61D5">
          <w:rPr>
            <w:rStyle w:val="Hyperlink"/>
            <w:rFonts w:ascii="Arial" w:hAnsi="Arial" w:cs="Arial"/>
            <w:sz w:val="24"/>
            <w:szCs w:val="24"/>
          </w:rPr>
          <w:t>http://www.oxfordmartin.ox.ac.uk/downloads/academic/The_Future_of_Employment.pdf</w:t>
        </w:r>
      </w:hyperlink>
      <w:r w:rsidR="00706CFD">
        <w:rPr>
          <w:rFonts w:ascii="Arial" w:hAnsi="Arial" w:cs="Arial"/>
          <w:sz w:val="24"/>
          <w:szCs w:val="24"/>
        </w:rPr>
        <w:t xml:space="preserve"> </w:t>
      </w:r>
    </w:p>
    <w:p w:rsidR="00706CFD" w:rsidRDefault="00706CFD" w:rsidP="00A84093">
      <w:pPr>
        <w:rPr>
          <w:rFonts w:ascii="Arial" w:hAnsi="Arial" w:cs="Arial"/>
          <w:sz w:val="24"/>
          <w:szCs w:val="24"/>
        </w:rPr>
      </w:pPr>
      <w:r>
        <w:rPr>
          <w:rFonts w:ascii="Arial" w:hAnsi="Arial" w:cs="Arial"/>
          <w:sz w:val="24"/>
          <w:szCs w:val="24"/>
        </w:rPr>
        <w:t xml:space="preserve">Martin Allen   </w:t>
      </w:r>
      <w:r w:rsidRPr="00706CFD">
        <w:rPr>
          <w:rFonts w:ascii="Arial" w:hAnsi="Arial" w:cs="Arial"/>
          <w:i/>
          <w:sz w:val="24"/>
          <w:szCs w:val="24"/>
        </w:rPr>
        <w:t xml:space="preserve">Hard Labour: </w:t>
      </w:r>
      <w:r w:rsidR="000B49C1">
        <w:rPr>
          <w:rFonts w:ascii="Arial" w:hAnsi="Arial" w:cs="Arial"/>
          <w:i/>
          <w:sz w:val="24"/>
          <w:szCs w:val="24"/>
        </w:rPr>
        <w:t xml:space="preserve"> </w:t>
      </w:r>
      <w:r w:rsidRPr="00706CFD">
        <w:rPr>
          <w:rFonts w:ascii="Arial" w:hAnsi="Arial" w:cs="Arial"/>
          <w:i/>
          <w:sz w:val="24"/>
          <w:szCs w:val="24"/>
        </w:rPr>
        <w:t>Young people moving into difficult times</w:t>
      </w:r>
      <w:r w:rsidR="00153FB3">
        <w:rPr>
          <w:rFonts w:ascii="Arial" w:hAnsi="Arial" w:cs="Arial"/>
          <w:sz w:val="24"/>
          <w:szCs w:val="24"/>
        </w:rPr>
        <w:t xml:space="preserve">- </w:t>
      </w:r>
      <w:r>
        <w:rPr>
          <w:rFonts w:ascii="Arial" w:hAnsi="Arial" w:cs="Arial"/>
          <w:sz w:val="24"/>
          <w:szCs w:val="24"/>
        </w:rPr>
        <w:t>(pages 12-21 provide a summary of the negative changes in the labour market)</w:t>
      </w:r>
    </w:p>
    <w:p w:rsidR="00706CFD" w:rsidRDefault="00937198" w:rsidP="00A84093">
      <w:pPr>
        <w:rPr>
          <w:rFonts w:ascii="Arial" w:hAnsi="Arial" w:cs="Arial"/>
          <w:sz w:val="24"/>
          <w:szCs w:val="24"/>
        </w:rPr>
      </w:pPr>
      <w:hyperlink r:id="rId6" w:history="1">
        <w:r w:rsidR="00706CFD" w:rsidRPr="00FD61D5">
          <w:rPr>
            <w:rStyle w:val="Hyperlink"/>
            <w:rFonts w:ascii="Arial" w:hAnsi="Arial" w:cs="Arial"/>
            <w:sz w:val="24"/>
            <w:szCs w:val="24"/>
          </w:rPr>
          <w:t>www.radicaledbks.com</w:t>
        </w:r>
      </w:hyperlink>
      <w:r w:rsidR="00706CFD">
        <w:rPr>
          <w:rFonts w:ascii="Arial" w:hAnsi="Arial" w:cs="Arial"/>
          <w:sz w:val="24"/>
          <w:szCs w:val="24"/>
        </w:rPr>
        <w:t xml:space="preserve">  </w:t>
      </w:r>
    </w:p>
    <w:p w:rsidR="00B90C7C" w:rsidRDefault="00B90C7C" w:rsidP="00A84093">
      <w:pPr>
        <w:rPr>
          <w:rFonts w:ascii="Arial" w:hAnsi="Arial" w:cs="Arial"/>
          <w:sz w:val="24"/>
          <w:szCs w:val="24"/>
        </w:rPr>
      </w:pPr>
    </w:p>
    <w:p w:rsidR="000B49C1" w:rsidRDefault="000B49C1" w:rsidP="00A84093">
      <w:pPr>
        <w:rPr>
          <w:rFonts w:ascii="Arial" w:hAnsi="Arial" w:cs="Arial"/>
          <w:b/>
          <w:sz w:val="24"/>
          <w:szCs w:val="24"/>
        </w:rPr>
      </w:pPr>
      <w:r w:rsidRPr="000B49C1">
        <w:rPr>
          <w:rFonts w:ascii="Arial" w:hAnsi="Arial" w:cs="Arial"/>
          <w:b/>
          <w:sz w:val="24"/>
          <w:szCs w:val="24"/>
        </w:rPr>
        <w:t>Texts</w:t>
      </w:r>
    </w:p>
    <w:p w:rsidR="00A34213" w:rsidRDefault="00A34213" w:rsidP="00A84093">
      <w:pPr>
        <w:rPr>
          <w:rFonts w:ascii="Arial" w:hAnsi="Arial" w:cs="Arial"/>
          <w:i/>
          <w:sz w:val="24"/>
          <w:szCs w:val="24"/>
        </w:rPr>
      </w:pPr>
      <w:r>
        <w:rPr>
          <w:rFonts w:ascii="Arial" w:hAnsi="Arial" w:cs="Arial"/>
          <w:sz w:val="24"/>
          <w:szCs w:val="24"/>
        </w:rPr>
        <w:t xml:space="preserve">Brynjolfsson, E </w:t>
      </w:r>
      <w:r w:rsidRPr="00A34213">
        <w:rPr>
          <w:rFonts w:ascii="Arial" w:hAnsi="Arial" w:cs="Arial"/>
          <w:sz w:val="24"/>
          <w:szCs w:val="24"/>
        </w:rPr>
        <w:t>&amp; McAfee, A (2014)</w:t>
      </w:r>
      <w:r w:rsidRPr="00A34213">
        <w:rPr>
          <w:rFonts w:ascii="Arial" w:hAnsi="Arial" w:cs="Arial"/>
          <w:b/>
          <w:i/>
          <w:sz w:val="24"/>
          <w:szCs w:val="24"/>
        </w:rPr>
        <w:t xml:space="preserve"> </w:t>
      </w:r>
      <w:r w:rsidRPr="00A34213">
        <w:rPr>
          <w:rFonts w:ascii="Arial" w:hAnsi="Arial" w:cs="Arial"/>
          <w:i/>
          <w:sz w:val="24"/>
          <w:szCs w:val="24"/>
        </w:rPr>
        <w:t>The Second Machine Age, Work Progress, and Prosperity in a Time of Brilliant Technologies, London: Norton</w:t>
      </w:r>
    </w:p>
    <w:p w:rsidR="00A34213" w:rsidRDefault="00A34213" w:rsidP="00A84093">
      <w:pPr>
        <w:rPr>
          <w:rFonts w:ascii="Arial" w:hAnsi="Arial" w:cs="Arial"/>
          <w:sz w:val="24"/>
          <w:szCs w:val="24"/>
        </w:rPr>
      </w:pPr>
      <w:r>
        <w:rPr>
          <w:rFonts w:ascii="Arial" w:hAnsi="Arial" w:cs="Arial"/>
          <w:sz w:val="24"/>
          <w:szCs w:val="24"/>
        </w:rPr>
        <w:t xml:space="preserve">Srnicek, N. &amp;  </w:t>
      </w:r>
      <w:r w:rsidR="00AD2CDD">
        <w:rPr>
          <w:rFonts w:ascii="Arial" w:hAnsi="Arial" w:cs="Arial"/>
          <w:sz w:val="24"/>
          <w:szCs w:val="24"/>
        </w:rPr>
        <w:t xml:space="preserve"> Williams, </w:t>
      </w:r>
      <w:proofErr w:type="gramStart"/>
      <w:r w:rsidR="00AD2CDD">
        <w:rPr>
          <w:rFonts w:ascii="Arial" w:hAnsi="Arial" w:cs="Arial"/>
          <w:sz w:val="24"/>
          <w:szCs w:val="24"/>
        </w:rPr>
        <w:t>A</w:t>
      </w:r>
      <w:proofErr w:type="gramEnd"/>
      <w:r w:rsidR="00AD2CDD">
        <w:rPr>
          <w:rFonts w:ascii="Arial" w:hAnsi="Arial" w:cs="Arial"/>
          <w:sz w:val="24"/>
          <w:szCs w:val="24"/>
        </w:rPr>
        <w:t xml:space="preserve"> </w:t>
      </w:r>
      <w:r>
        <w:rPr>
          <w:rFonts w:ascii="Arial" w:hAnsi="Arial" w:cs="Arial"/>
          <w:sz w:val="24"/>
          <w:szCs w:val="24"/>
        </w:rPr>
        <w:t>(2015</w:t>
      </w:r>
      <w:r w:rsidR="00AD2CDD">
        <w:rPr>
          <w:rFonts w:ascii="Arial" w:hAnsi="Arial" w:cs="Arial"/>
          <w:sz w:val="24"/>
          <w:szCs w:val="24"/>
        </w:rPr>
        <w:t>) Inventing</w:t>
      </w:r>
      <w:r w:rsidRPr="00A34213">
        <w:rPr>
          <w:rFonts w:ascii="Arial" w:hAnsi="Arial" w:cs="Arial"/>
          <w:i/>
          <w:sz w:val="24"/>
          <w:szCs w:val="24"/>
        </w:rPr>
        <w:t xml:space="preserve"> the Future: Postcapitalis</w:t>
      </w:r>
      <w:r>
        <w:rPr>
          <w:rFonts w:ascii="Arial" w:hAnsi="Arial" w:cs="Arial"/>
          <w:i/>
          <w:sz w:val="24"/>
          <w:szCs w:val="24"/>
        </w:rPr>
        <w:t xml:space="preserve">m and a World Without </w:t>
      </w:r>
      <w:r w:rsidR="00AD2CDD">
        <w:rPr>
          <w:rFonts w:ascii="Arial" w:hAnsi="Arial" w:cs="Arial"/>
          <w:i/>
          <w:sz w:val="24"/>
          <w:szCs w:val="24"/>
        </w:rPr>
        <w:t>W London</w:t>
      </w:r>
      <w:r w:rsidRPr="00A34213">
        <w:rPr>
          <w:rFonts w:ascii="Arial" w:hAnsi="Arial" w:cs="Arial"/>
          <w:sz w:val="24"/>
          <w:szCs w:val="24"/>
        </w:rPr>
        <w:t>:</w:t>
      </w:r>
      <w:r>
        <w:rPr>
          <w:rFonts w:ascii="Arial" w:hAnsi="Arial" w:cs="Arial"/>
          <w:sz w:val="24"/>
          <w:szCs w:val="24"/>
        </w:rPr>
        <w:t xml:space="preserve"> </w:t>
      </w:r>
      <w:r w:rsidRPr="00A34213">
        <w:rPr>
          <w:rFonts w:ascii="Arial" w:hAnsi="Arial" w:cs="Arial"/>
          <w:sz w:val="24"/>
          <w:szCs w:val="24"/>
        </w:rPr>
        <w:t>Verso</w:t>
      </w:r>
      <w:r>
        <w:rPr>
          <w:rFonts w:ascii="Arial" w:hAnsi="Arial" w:cs="Arial"/>
          <w:sz w:val="24"/>
          <w:szCs w:val="24"/>
        </w:rPr>
        <w:t xml:space="preserve"> </w:t>
      </w:r>
    </w:p>
    <w:p w:rsidR="00AD2CDD" w:rsidRDefault="00AD2CDD" w:rsidP="00A84093">
      <w:pPr>
        <w:rPr>
          <w:rFonts w:ascii="Arial" w:hAnsi="Arial" w:cs="Arial"/>
          <w:sz w:val="24"/>
          <w:szCs w:val="24"/>
        </w:rPr>
      </w:pPr>
    </w:p>
    <w:p w:rsidR="00AD2CDD" w:rsidRDefault="00AD2CDD" w:rsidP="00A84093">
      <w:pPr>
        <w:rPr>
          <w:rFonts w:ascii="Arial" w:hAnsi="Arial" w:cs="Arial"/>
          <w:sz w:val="24"/>
          <w:szCs w:val="24"/>
        </w:rPr>
      </w:pPr>
    </w:p>
    <w:p w:rsidR="00AD2CDD" w:rsidRDefault="00AD2CDD" w:rsidP="00A84093">
      <w:pPr>
        <w:rPr>
          <w:rFonts w:ascii="Arial" w:hAnsi="Arial" w:cs="Arial"/>
          <w:sz w:val="24"/>
          <w:szCs w:val="24"/>
        </w:rPr>
      </w:pPr>
    </w:p>
    <w:p w:rsidR="00B90C7C" w:rsidRDefault="00B90C7C" w:rsidP="00A84093">
      <w:pPr>
        <w:rPr>
          <w:rFonts w:ascii="Arial" w:hAnsi="Arial" w:cs="Arial"/>
          <w:b/>
          <w:sz w:val="24"/>
          <w:szCs w:val="24"/>
        </w:rPr>
      </w:pPr>
    </w:p>
    <w:p w:rsidR="00B90C7C" w:rsidRDefault="00B90C7C" w:rsidP="00A84093">
      <w:pPr>
        <w:rPr>
          <w:rFonts w:ascii="Arial" w:hAnsi="Arial" w:cs="Arial"/>
          <w:b/>
          <w:sz w:val="24"/>
          <w:szCs w:val="24"/>
        </w:rPr>
      </w:pPr>
    </w:p>
    <w:p w:rsidR="00AD2CDD" w:rsidRDefault="00AD2CDD" w:rsidP="00A84093">
      <w:pPr>
        <w:rPr>
          <w:rFonts w:ascii="Arial" w:hAnsi="Arial" w:cs="Arial"/>
          <w:sz w:val="24"/>
          <w:szCs w:val="24"/>
        </w:rPr>
      </w:pPr>
      <w:r w:rsidRPr="00AD2CDD">
        <w:rPr>
          <w:rFonts w:ascii="Arial" w:hAnsi="Arial" w:cs="Arial"/>
          <w:b/>
          <w:sz w:val="24"/>
          <w:szCs w:val="24"/>
        </w:rPr>
        <w:t xml:space="preserve">Martin </w:t>
      </w:r>
      <w:r w:rsidR="00B90C7C" w:rsidRPr="00AD2CDD">
        <w:rPr>
          <w:rFonts w:ascii="Arial" w:hAnsi="Arial" w:cs="Arial"/>
          <w:b/>
          <w:sz w:val="24"/>
          <w:szCs w:val="24"/>
        </w:rPr>
        <w:t>Allen</w:t>
      </w:r>
      <w:r w:rsidR="00B90C7C">
        <w:rPr>
          <w:rFonts w:ascii="Arial" w:hAnsi="Arial" w:cs="Arial"/>
          <w:sz w:val="24"/>
          <w:szCs w:val="24"/>
        </w:rPr>
        <w:t xml:space="preserve"> taught</w:t>
      </w:r>
      <w:r w:rsidR="00153FB3">
        <w:rPr>
          <w:rFonts w:ascii="Arial" w:hAnsi="Arial" w:cs="Arial"/>
          <w:sz w:val="24"/>
          <w:szCs w:val="24"/>
        </w:rPr>
        <w:t xml:space="preserve"> in secondary, </w:t>
      </w:r>
      <w:r w:rsidR="00BD5582">
        <w:rPr>
          <w:rFonts w:ascii="Arial" w:hAnsi="Arial" w:cs="Arial"/>
          <w:sz w:val="24"/>
          <w:szCs w:val="24"/>
        </w:rPr>
        <w:t xml:space="preserve"> sixth form </w:t>
      </w:r>
      <w:r w:rsidR="00153FB3">
        <w:rPr>
          <w:rFonts w:ascii="Arial" w:hAnsi="Arial" w:cs="Arial"/>
          <w:sz w:val="24"/>
          <w:szCs w:val="24"/>
        </w:rPr>
        <w:t xml:space="preserve"> and more recently in higher education </w:t>
      </w:r>
      <w:r w:rsidR="00BD5582">
        <w:rPr>
          <w:rFonts w:ascii="Arial" w:hAnsi="Arial" w:cs="Arial"/>
          <w:sz w:val="24"/>
          <w:szCs w:val="24"/>
        </w:rPr>
        <w:t>and is currently employed by</w:t>
      </w:r>
      <w:r>
        <w:rPr>
          <w:rFonts w:ascii="Arial" w:hAnsi="Arial" w:cs="Arial"/>
          <w:sz w:val="24"/>
          <w:szCs w:val="24"/>
        </w:rPr>
        <w:t xml:space="preserve"> the National Union of Teachers. The view expressed here are his own.</w:t>
      </w:r>
    </w:p>
    <w:p w:rsidR="00AD2CDD" w:rsidRDefault="00AD2CDD" w:rsidP="00A84093">
      <w:pPr>
        <w:rPr>
          <w:rFonts w:ascii="Arial" w:hAnsi="Arial" w:cs="Arial"/>
          <w:sz w:val="24"/>
          <w:szCs w:val="24"/>
        </w:rPr>
      </w:pPr>
    </w:p>
    <w:p w:rsidR="00AD2CDD" w:rsidRDefault="00B90C7C" w:rsidP="00A84093">
      <w:pPr>
        <w:rPr>
          <w:rFonts w:ascii="Arial" w:hAnsi="Arial" w:cs="Arial"/>
          <w:sz w:val="24"/>
          <w:szCs w:val="24"/>
        </w:rPr>
      </w:pPr>
      <w:r>
        <w:t xml:space="preserve">                                        </w:t>
      </w:r>
      <w:hyperlink r:id="rId7" w:history="1">
        <w:r w:rsidR="00AD2CDD" w:rsidRPr="00B22E57">
          <w:rPr>
            <w:rStyle w:val="Hyperlink"/>
            <w:rFonts w:ascii="Arial" w:hAnsi="Arial" w:cs="Arial"/>
            <w:sz w:val="24"/>
            <w:szCs w:val="24"/>
          </w:rPr>
          <w:t>www.radicaled.wordpress.com</w:t>
        </w:r>
      </w:hyperlink>
      <w:r w:rsidR="00AD2CDD">
        <w:rPr>
          <w:rFonts w:ascii="Arial" w:hAnsi="Arial" w:cs="Arial"/>
          <w:sz w:val="24"/>
          <w:szCs w:val="24"/>
        </w:rPr>
        <w:t xml:space="preserve">                       </w:t>
      </w:r>
    </w:p>
    <w:p w:rsidR="00AD2CDD" w:rsidRDefault="00AD2CDD" w:rsidP="00A84093">
      <w:pPr>
        <w:rPr>
          <w:rFonts w:ascii="Arial" w:hAnsi="Arial" w:cs="Arial"/>
          <w:sz w:val="24"/>
          <w:szCs w:val="24"/>
        </w:rPr>
      </w:pPr>
    </w:p>
    <w:p w:rsidR="00AD2CDD" w:rsidRDefault="00AD2CDD" w:rsidP="00A84093">
      <w:pPr>
        <w:rPr>
          <w:rFonts w:ascii="Arial" w:hAnsi="Arial" w:cs="Arial"/>
          <w:sz w:val="24"/>
          <w:szCs w:val="24"/>
        </w:rPr>
      </w:pPr>
    </w:p>
    <w:p w:rsidR="00AD2CDD" w:rsidRDefault="00AD2CDD" w:rsidP="00A84093">
      <w:pPr>
        <w:rPr>
          <w:rFonts w:ascii="Arial" w:hAnsi="Arial" w:cs="Arial"/>
          <w:sz w:val="24"/>
          <w:szCs w:val="24"/>
        </w:rPr>
      </w:pPr>
    </w:p>
    <w:p w:rsidR="00AD2CDD" w:rsidRDefault="00AD2CDD" w:rsidP="00A84093">
      <w:pPr>
        <w:rPr>
          <w:rFonts w:ascii="Arial" w:hAnsi="Arial" w:cs="Arial"/>
          <w:sz w:val="24"/>
          <w:szCs w:val="24"/>
        </w:rPr>
      </w:pPr>
    </w:p>
    <w:p w:rsidR="00AD2CDD" w:rsidRDefault="00AD2CDD" w:rsidP="00A84093">
      <w:pPr>
        <w:rPr>
          <w:rFonts w:ascii="Arial" w:hAnsi="Arial" w:cs="Arial"/>
          <w:sz w:val="24"/>
          <w:szCs w:val="24"/>
        </w:rPr>
      </w:pPr>
    </w:p>
    <w:p w:rsidR="00AD2CDD" w:rsidRPr="00A34213" w:rsidRDefault="00AD2CDD" w:rsidP="00A84093">
      <w:pPr>
        <w:rPr>
          <w:rFonts w:ascii="Arial" w:hAnsi="Arial" w:cs="Arial"/>
          <w:sz w:val="24"/>
          <w:szCs w:val="24"/>
        </w:rPr>
      </w:pPr>
    </w:p>
    <w:sectPr w:rsidR="00AD2CDD" w:rsidRPr="00A342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C7A74"/>
    <w:multiLevelType w:val="hybridMultilevel"/>
    <w:tmpl w:val="235CF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C22BAF"/>
    <w:multiLevelType w:val="hybridMultilevel"/>
    <w:tmpl w:val="11368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4E63018"/>
    <w:multiLevelType w:val="hybridMultilevel"/>
    <w:tmpl w:val="801656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84093"/>
    <w:rsid w:val="00026E76"/>
    <w:rsid w:val="000B1D69"/>
    <w:rsid w:val="000B49C1"/>
    <w:rsid w:val="0012131B"/>
    <w:rsid w:val="001309F3"/>
    <w:rsid w:val="00153FB3"/>
    <w:rsid w:val="00490900"/>
    <w:rsid w:val="00494FF0"/>
    <w:rsid w:val="00497D91"/>
    <w:rsid w:val="00532563"/>
    <w:rsid w:val="005A38E5"/>
    <w:rsid w:val="00633268"/>
    <w:rsid w:val="006572DF"/>
    <w:rsid w:val="00706CFD"/>
    <w:rsid w:val="0071385B"/>
    <w:rsid w:val="007E40F7"/>
    <w:rsid w:val="00831ED1"/>
    <w:rsid w:val="00837ED7"/>
    <w:rsid w:val="009055AC"/>
    <w:rsid w:val="00937198"/>
    <w:rsid w:val="00957403"/>
    <w:rsid w:val="00A11C9B"/>
    <w:rsid w:val="00A34213"/>
    <w:rsid w:val="00A76846"/>
    <w:rsid w:val="00A84093"/>
    <w:rsid w:val="00AD2CDD"/>
    <w:rsid w:val="00B90C7C"/>
    <w:rsid w:val="00BD5582"/>
    <w:rsid w:val="00CE1ACC"/>
    <w:rsid w:val="00CF693A"/>
    <w:rsid w:val="00D40D56"/>
    <w:rsid w:val="00E169B1"/>
    <w:rsid w:val="00F617D2"/>
    <w:rsid w:val="00F74F11"/>
    <w:rsid w:val="00FB68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A76FF"/>
  <w15:chartTrackingRefBased/>
  <w15:docId w15:val="{5BD92DB0-E3DE-4675-8F27-5CBE10E1B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06CFD"/>
    <w:rPr>
      <w:color w:val="0563C1"/>
      <w:u w:val="single"/>
    </w:rPr>
  </w:style>
  <w:style w:type="paragraph" w:styleId="BalloonText">
    <w:name w:val="Balloon Text"/>
    <w:basedOn w:val="Normal"/>
    <w:link w:val="BalloonTextChar"/>
    <w:uiPriority w:val="99"/>
    <w:semiHidden/>
    <w:unhideWhenUsed/>
    <w:rsid w:val="00FB688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B688D"/>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adicaled.wordpr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adicaledbks.com" TargetMode="External"/><Relationship Id="rId5" Type="http://schemas.openxmlformats.org/officeDocument/2006/relationships/hyperlink" Target="http://www.oxfordmartin.ox.ac.uk/downloads/academic/The_Future_of_Employment.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998</Words>
  <Characters>5693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National Union of Teachers</Company>
  <LinksUpToDate>false</LinksUpToDate>
  <CharactersWithSpaces>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Allen</dc:creator>
  <cp:keywords/>
  <cp:lastModifiedBy>User</cp:lastModifiedBy>
  <cp:revision>4</cp:revision>
  <cp:lastPrinted>2016-05-10T13:22:00Z</cp:lastPrinted>
  <dcterms:created xsi:type="dcterms:W3CDTF">2016-05-20T19:44:00Z</dcterms:created>
  <dcterms:modified xsi:type="dcterms:W3CDTF">2016-05-23T12:54:00Z</dcterms:modified>
</cp:coreProperties>
</file>